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12A70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附件2:</w:t>
      </w:r>
    </w:p>
    <w:p w14:paraId="364CA5D1"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莆田市秀屿粮食购销有限公司笔试考核内容</w:t>
      </w:r>
    </w:p>
    <w:p w14:paraId="2FF659E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①《（粮油）仓储管理员》（国家粮食和物资储备局职业技能鉴定指导中心组织编写，中国轻工业出版社，2023年2月第2版第3次印刷）。</w:t>
      </w:r>
    </w:p>
    <w:p w14:paraId="63944D6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②《粮油储存安全责任暂行规定》国家粮食局2016年7月。</w:t>
      </w:r>
    </w:p>
    <w:p w14:paraId="3F9404F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③《粮库安全生产守则》国家粮食局2016年10月。</w:t>
      </w:r>
    </w:p>
    <w:p w14:paraId="33F1B45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④《粮油安全储存守则》国家粮食局2016年10月。</w:t>
      </w:r>
    </w:p>
    <w:p w14:paraId="1C2930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86BDD"/>
    <w:rsid w:val="19D35134"/>
    <w:rsid w:val="1BB70AE6"/>
    <w:rsid w:val="300F6E18"/>
    <w:rsid w:val="5D610403"/>
    <w:rsid w:val="707C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250</Characters>
  <Lines>0</Lines>
  <Paragraphs>0</Paragraphs>
  <TotalTime>10</TotalTime>
  <ScaleCrop>false</ScaleCrop>
  <LinksUpToDate>false</LinksUpToDate>
  <CharactersWithSpaces>251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2025-02-19T02:59:00Z</dcterms:created>
  <dc:creator>Administrator</dc:creator>
  <cp:lastModifiedBy>六月的宗介</cp:lastModifiedBy>
  <cp:lastPrinted>2025-02-19T07:06:53Z</cp:lastPrinted>
  <dcterms:modified xsi:type="dcterms:W3CDTF">2025-02-19T07:18:48Z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eyJoZGlkIjoiOTNmYmE2NzQ4Zjk0MWQzMWVhYThkMDk2Y2U2ZmUxYzIiLCJ1c2VySWQiOiI1OTgxNjIyMjMifQ==</vt:lpwstr>
  </property>
  <property fmtid="{D5CDD505-2E9C-101B-9397-08002B2CF9AE}" pid="4" name="ICV">
    <vt:lpwstr>A678F498A36D469D9BD39214DA5523E5_12</vt:lpwstr>
  </property>
</Properties>
</file>