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1A35E">
      <w:pPr>
        <w:widowControl w:val="0"/>
        <w:autoSpaceDE w:val="0"/>
        <w:autoSpaceDN w:val="0"/>
        <w:snapToGrid/>
        <w:spacing w:after="0"/>
        <w:jc w:val="both"/>
        <w:rPr>
          <w:rFonts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  <w:lang w:eastAsia="zh-CN"/>
        </w:rPr>
        <w:t>莆田市涵江粮食购销有限公司</w:t>
      </w: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笔试考核内容</w:t>
      </w:r>
    </w:p>
    <w:p w14:paraId="6FB5F0F1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《（粮油）仓储管理员》（国家粮食和物资储备局职业技能鉴定指导中心组织编写，中国轻工业出版社，2023年2月第2版第3次印刷）。</w:t>
      </w:r>
    </w:p>
    <w:p w14:paraId="64697E0A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《粮油储存安全责任暂行规定》国家粮食局2016年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月。</w:t>
      </w:r>
    </w:p>
    <w:p w14:paraId="2DB42923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③《粮库安全生产守则》国家粮食局2016年10月。</w:t>
      </w:r>
    </w:p>
    <w:p w14:paraId="2E810487"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④《粮油安全储存守则》国家粮食局2016年10月。</w:t>
      </w:r>
    </w:p>
    <w:p w14:paraId="7B24B1E2"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7CE02DF4"/>
    <w:rsid w:val="00C64FCA"/>
    <w:rsid w:val="00EA3AFC"/>
    <w:rsid w:val="094356EB"/>
    <w:rsid w:val="0C6B1384"/>
    <w:rsid w:val="11C57C0F"/>
    <w:rsid w:val="13AB4CE3"/>
    <w:rsid w:val="22755A2E"/>
    <w:rsid w:val="327100B3"/>
    <w:rsid w:val="329627A6"/>
    <w:rsid w:val="38620BE4"/>
    <w:rsid w:val="3FCD7BCB"/>
    <w:rsid w:val="53B53901"/>
    <w:rsid w:val="54465E37"/>
    <w:rsid w:val="54A177B1"/>
    <w:rsid w:val="55C76E90"/>
    <w:rsid w:val="6AF87184"/>
    <w:rsid w:val="70BF19D3"/>
    <w:rsid w:val="76B85DDB"/>
    <w:rsid w:val="7CE02DF4"/>
    <w:rsid w:val="7DC124D2"/>
    <w:rsid w:val="7EA7684F"/>
    <w:rsid w:val="7FF3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161</Characters>
  <Lines>1</Lines>
  <Paragraphs>1</Paragraphs>
  <TotalTime>27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F～鸿</cp:lastModifiedBy>
  <cp:lastPrinted>2024-11-12T07:51:47Z</cp:lastPrinted>
  <dcterms:modified xsi:type="dcterms:W3CDTF">2024-11-12T07:52:08Z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5A1583C1D8B54CF393A45C6F2EC35CD6_13</vt:lpwstr>
  </property>
</Properties>
</file>