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</w:t>
      </w:r>
      <w:r>
        <w:rPr>
          <w:rFonts w:hint="default"/>
          <w:sz w:val="48"/>
          <w:szCs w:val="21"/>
        </w:rPr>
        <w:t>仙游县鲤东投资有限公司公开招聘企业员工</w:t>
      </w:r>
      <w:bookmarkStart w:id="0" w:name="_GoBack"/>
      <w:bookmarkEnd w:id="0"/>
      <w:r>
        <w:rPr>
          <w:rFonts w:hint="eastAsia"/>
          <w:sz w:val="48"/>
          <w:szCs w:val="21"/>
        </w:rPr>
        <w:t>资格复审，因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原因，无法本人前往资格复审，特委托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（身份证号码：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5B69"/>
    <w:rsid w:val="17DE0260"/>
    <w:rsid w:val="2F7A754E"/>
    <w:rsid w:val="35A45B69"/>
    <w:rsid w:val="39FF58CA"/>
    <w:rsid w:val="4CB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Markor</cp:lastModifiedBy>
  <dcterms:modified xsi:type="dcterms:W3CDTF">2022-02-14T07:51:12Z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34BD05756E4D4D46828DAAEE856A19BC</vt:lpwstr>
  </property>
</Properties>
</file>