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4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告 知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jc w:val="lef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贵单位2022年度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年初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缴纳失业保险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人数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人，年末人数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人，年度缴费总额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元，年度裁员率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%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符合失业保险稳岗返还条件，应返还稳岗资金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元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现函告贵单位并确认后，我中心将把稳岗返还资金拨付至你单位对公账户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账户名称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开户行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全称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无对公账户拨付至缴纳社会保险费账户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。如 2022 年有申请缓缴失业保险费的情形，在补足失业保险费后，可享受本年度稳岗返还政策。该项资金可用于职工生活补助、缴纳社会保险费、转岗培训、技能提升培训等四项支出。如自愿放弃后，后续想继续享受稳岗返还资金的，须在年内书面提出申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企业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联系人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联系电话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联系人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邮箱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企业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地址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莆田市荔城区劳动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</w:rPr>
        <w:t>就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spacing w:val="-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120650</wp:posOffset>
                </wp:positionV>
                <wp:extent cx="5619115" cy="1206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0620" y="4364990"/>
                          <a:ext cx="5619115" cy="120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9.5pt;height:0.95pt;width:442.45pt;z-index:251659264;mso-width-relative:page;mso-height-relative:page;" filled="f" stroked="t" coordsize="21600,21600" o:gfxdata="UEsDBAoAAAAAAIdO4kAAAAAAAAAAAAAAAAAEAAAAZHJzL1BLAwQUAAAACACHTuJAJvGGl9kAAAAI&#10;AQAADwAAAGRycy9kb3ducmV2LnhtbE2PwU7DMBBE70j8g7VI3Fq7bYA0xKkQqOLAqaWiPbrxkkSN&#10;11HspoGvZznBcWdGs2/y1ehaMWAfGk8aZlMFAqn0tqFKw+59PUlBhGjImtYTavjCAKvi+io3mfUX&#10;2uCwjZXgEgqZ0VDH2GVShrJGZ8LUd0jsffremchnX0nbmwuXu1bOlbqXzjTEH2rT4XON5Wl7dho+&#10;nh5Oi/H1JVnHze7Q+2Hxht97rW9vZuoRRMQx/oXhF5/RoWCmoz+TDaLVMEnuOMn6kiexn6YqAXHU&#10;MFdLkEUu/w8ofgBQSwMEFAAAAAgAh07iQBHXA3nzAQAAwgMAAA4AAABkcnMvZTJvRG9jLnhtbK1T&#10;zY7TMBC+I/EOlu80SdmWbdR0D1stFwSVgAeYOk5iyX/yeJv2JXgBJG5w4sidt9nlMRgnYXdZLnsg&#10;B2c8/vx5vs/j9cXRaHaQAZWzFS9mOWfSClcr21b844erF+ecYQRbg3ZWVvwkkV9snj9b976Uc9c5&#10;XcvAiMRi2fuKdzH6MstQdNIAzpyXlhYbFwxEmoY2qwP0xG50Ns/zZda7UPvghESk7HZc5BNjeAqh&#10;axol5NaJayNtHFmD1BBJEnbKI98M1TaNFPFd06CMTFeclMZhpEMo3qcx26yhbAP4TompBHhKCY80&#10;GVCWDr2j2kIEdh3UP1RGieDQNXEmnMlGIYMjpKLIH3nzvgMvBy1kNfo70/H/0Yq3h11gqqZO4MyC&#10;oQu//fzj5tPXXz+/0Hj7/Rsrkkm9x5Kwl3YXphn6XUiKj00w6U9a2JFoikW+nJO9p4qfvVyerVaT&#10;yfIYmSDAYlmsCMSZIEQxz5eLxJ/dE/mA8bV0hqWg4lrZ5AGUcHiDcYT+gaS0dVdKa8pDqS3rE+er&#10;nM4XQM3ZUFNQaDwJRNtyBrqlrhcxDJTotKrT9rQbQ7u/1IEdIPXK8E2V/QVLZ28BuxE3LCUYlEZF&#10;ehhamYqfP9ytLclL/o2OpWjv6tNg5JCnqx0MmNow9c7D+bD7/ult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m8YaX2QAAAAgBAAAPAAAAAAAAAAEAIAAAACIAAABkcnMvZG93bnJldi54bWxQSwEC&#10;FAAUAAAACACHTuJAEdcDefMBAADCAwAADgAAAAAAAAABACAAAAAo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pacing w:val="-11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11"/>
          <w:sz w:val="36"/>
          <w:szCs w:val="36"/>
          <w:lang w:val="en-US" w:eastAsia="zh-CN"/>
        </w:rPr>
        <w:t>回   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莆田市荔城区劳动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</w:rPr>
        <w:t>就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业中心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经我单位确认，现如实提供以下信息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是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否放弃享受该年度返还资金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如选是，请填写放弃原因即可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，放弃原因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是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否更换银行账户信息，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如选是，请填写以下信息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因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原因我单位需更换银行信息，银行信息如下: 账户名称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开户行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全称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）：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账号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pacing w:val="-11"/>
          <w:sz w:val="30"/>
          <w:szCs w:val="30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56" w:firstLineChars="200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我单位将严格按照政策要求，将稳岗返还资金用于(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职工生活补助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缴纳社会保险费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 xml:space="preserve">转岗培训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sym w:font="Wingdings 2" w:char="00A3"/>
      </w:r>
      <w:r>
        <w:rPr>
          <w:rFonts w:hint="eastAsia" w:ascii="仿宋" w:hAnsi="仿宋" w:eastAsia="仿宋" w:cs="仿宋"/>
          <w:spacing w:val="-11"/>
          <w:sz w:val="30"/>
          <w:szCs w:val="30"/>
        </w:rPr>
        <w:t>技能提升培训)支出。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spacing w:val="-11"/>
          <w:sz w:val="30"/>
          <w:szCs w:val="30"/>
        </w:rPr>
      </w:pPr>
      <w:r>
        <w:rPr>
          <w:rFonts w:hint="eastAsia" w:ascii="仿宋" w:hAnsi="仿宋" w:eastAsia="仿宋" w:cs="仿宋"/>
          <w:spacing w:val="-11"/>
          <w:sz w:val="30"/>
          <w:szCs w:val="30"/>
        </w:rPr>
        <w:t>单位名称</w:t>
      </w:r>
      <w:r>
        <w:rPr>
          <w:rFonts w:hint="eastAsia" w:ascii="仿宋" w:hAnsi="仿宋" w:eastAsia="仿宋" w:cs="仿宋"/>
          <w:spacing w:val="-11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(公章)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年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1"/>
          <w:sz w:val="30"/>
          <w:szCs w:val="30"/>
        </w:rPr>
        <w:t>月</w:t>
      </w:r>
      <w:r>
        <w:rPr>
          <w:rFonts w:hint="eastAsia" w:ascii="仿宋" w:hAnsi="仿宋" w:eastAsia="仿宋" w:cs="仿宋"/>
          <w:spacing w:val="-11"/>
          <w:sz w:val="30"/>
          <w:szCs w:val="30"/>
          <w:lang w:val="en-US" w:eastAsia="zh-CN"/>
        </w:rPr>
        <w:t xml:space="preserve">   日</w:t>
      </w:r>
    </w:p>
    <w:sectPr>
      <w:pgSz w:w="11906" w:h="16838"/>
      <w:pgMar w:top="1417" w:right="1474" w:bottom="1474" w:left="1587" w:header="851" w:footer="992" w:gutter="0"/>
      <w:cols w:space="0" w:num="1"/>
      <w:rtlGutter w:val="0"/>
      <w:docGrid w:type="lines" w:linePitch="4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mRlZjlhZjU0NTNjY2MxMmQ1YzZhMmIxZmRkNDkifQ=="/>
  </w:docVars>
  <w:rsids>
    <w:rsidRoot w:val="65433257"/>
    <w:rsid w:val="5B786038"/>
    <w:rsid w:val="63440309"/>
    <w:rsid w:val="65433257"/>
    <w:rsid w:val="7EA8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2023-10-30T00:50:00Z</dcterms:created>
  <dc:creator>123</dc:creator>
  <cp:lastModifiedBy>丽+_+#甜甜圈吃货站</cp:lastModifiedBy>
  <dcterms:modified xsi:type="dcterms:W3CDTF">2024-01-05T02:45:12Z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485B9F6C8DEA48AAB68E3F1425CBFAC7_13</vt:lpwstr>
  </property>
</Properties>
</file>